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60" w:rsidRDefault="00B16460" w:rsidP="00B16460">
      <w:pPr>
        <w:jc w:val="center"/>
        <w:rPr>
          <w:rFonts w:ascii="Calibri" w:hAnsi="Calibri"/>
          <w:b/>
          <w:color w:val="222222"/>
          <w:sz w:val="40"/>
          <w:szCs w:val="40"/>
          <w:shd w:val="clear" w:color="auto" w:fill="FFFFFF"/>
        </w:rPr>
      </w:pPr>
      <w:r>
        <w:rPr>
          <w:rFonts w:ascii="Calibri" w:hAnsi="Calibri"/>
          <w:b/>
          <w:color w:val="222222"/>
          <w:sz w:val="40"/>
          <w:szCs w:val="40"/>
          <w:shd w:val="clear" w:color="auto" w:fill="FFFFFF"/>
        </w:rPr>
        <w:t xml:space="preserve">Remarks by </w:t>
      </w:r>
      <w:r w:rsidR="00F773B7">
        <w:rPr>
          <w:rFonts w:ascii="Calibri" w:hAnsi="Calibri"/>
          <w:b/>
          <w:color w:val="222222"/>
          <w:sz w:val="40"/>
          <w:szCs w:val="40"/>
          <w:shd w:val="clear" w:color="auto" w:fill="FFFFFF"/>
        </w:rPr>
        <w:t xml:space="preserve">Geoff Welch of </w:t>
      </w:r>
      <w:r>
        <w:rPr>
          <w:rFonts w:ascii="Calibri" w:hAnsi="Calibri"/>
          <w:b/>
          <w:color w:val="222222"/>
          <w:sz w:val="40"/>
          <w:szCs w:val="40"/>
          <w:shd w:val="clear" w:color="auto" w:fill="FFFFFF"/>
        </w:rPr>
        <w:t>The Ramapo River Committee</w:t>
      </w:r>
      <w:r w:rsidR="008303F0">
        <w:rPr>
          <w:rFonts w:ascii="Calibri" w:hAnsi="Calibri"/>
          <w:b/>
          <w:color w:val="222222"/>
          <w:sz w:val="40"/>
          <w:szCs w:val="40"/>
          <w:shd w:val="clear" w:color="auto" w:fill="FFFFFF"/>
        </w:rPr>
        <w:t xml:space="preserve"> delivered at the </w:t>
      </w:r>
      <w:r w:rsidR="00F773B7">
        <w:rPr>
          <w:rFonts w:ascii="Calibri" w:hAnsi="Calibri"/>
          <w:b/>
          <w:color w:val="222222"/>
          <w:sz w:val="40"/>
          <w:szCs w:val="40"/>
          <w:shd w:val="clear" w:color="auto" w:fill="FFFFFF"/>
        </w:rPr>
        <w:t>proposed Sterling Forest Resort Casino DEIS Hearing in Tuxedo on Dec. 8, 2014</w:t>
      </w:r>
    </w:p>
    <w:p w:rsidR="003B10A6" w:rsidRDefault="00F773B7" w:rsidP="00F773B7">
      <w:pPr>
        <w:rPr>
          <w:rFonts w:ascii="Adobe Garamond Pro Bold" w:hAnsi="Adobe Garamond Pro Bold"/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The environment impacts of the </w:t>
      </w:r>
      <w:r w:rsidR="00016CD2">
        <w:rPr>
          <w:rFonts w:ascii="Adobe Garamond Pro Bold" w:hAnsi="Adobe Garamond Pro Bold"/>
          <w:b/>
          <w:sz w:val="44"/>
          <w:szCs w:val="44"/>
        </w:rPr>
        <w:t xml:space="preserve">proposed </w:t>
      </w:r>
      <w:r>
        <w:rPr>
          <w:rFonts w:ascii="Adobe Garamond Pro Bold" w:hAnsi="Adobe Garamond Pro Bold"/>
          <w:b/>
          <w:sz w:val="44"/>
          <w:szCs w:val="44"/>
        </w:rPr>
        <w:t>Parking G</w:t>
      </w:r>
      <w:r w:rsidR="00D529DC">
        <w:rPr>
          <w:rFonts w:ascii="Adobe Garamond Pro Bold" w:hAnsi="Adobe Garamond Pro Bold"/>
          <w:b/>
          <w:sz w:val="44"/>
          <w:szCs w:val="44"/>
        </w:rPr>
        <w:t>arage</w:t>
      </w:r>
      <w:r w:rsidR="00AE2405">
        <w:rPr>
          <w:rFonts w:ascii="Adobe Garamond Pro Bold" w:hAnsi="Adobe Garamond Pro Bold"/>
          <w:b/>
          <w:sz w:val="44"/>
          <w:szCs w:val="44"/>
        </w:rPr>
        <w:t xml:space="preserve"> is not adequately assessed in the DEIS. 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 This </w:t>
      </w:r>
      <w:bookmarkStart w:id="0" w:name="_GoBack"/>
      <w:bookmarkEnd w:id="0"/>
      <w:r w:rsidR="00AE2405">
        <w:rPr>
          <w:rFonts w:ascii="Adobe Garamond Pro Bold" w:hAnsi="Adobe Garamond Pro Bold"/>
          <w:b/>
          <w:sz w:val="44"/>
          <w:szCs w:val="44"/>
        </w:rPr>
        <w:t xml:space="preserve">structure 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is </w:t>
      </w:r>
      <w:r w:rsidR="00F77C03">
        <w:rPr>
          <w:rFonts w:ascii="Adobe Garamond Pro Bold" w:hAnsi="Adobe Garamond Pro Bold"/>
          <w:b/>
          <w:sz w:val="44"/>
          <w:szCs w:val="44"/>
        </w:rPr>
        <w:t xml:space="preserve">certainly 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not </w:t>
      </w:r>
      <w:r w:rsidR="00016CD2">
        <w:rPr>
          <w:rFonts w:ascii="Adobe Garamond Pro Bold" w:hAnsi="Adobe Garamond Pro Bold"/>
          <w:b/>
          <w:sz w:val="44"/>
          <w:szCs w:val="44"/>
        </w:rPr>
        <w:t xml:space="preserve">architecturally inspired 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by any </w:t>
      </w:r>
      <w:r w:rsidR="009B07F6">
        <w:rPr>
          <w:rFonts w:ascii="Adobe Garamond Pro Bold" w:hAnsi="Adobe Garamond Pro Bold"/>
          <w:b/>
          <w:sz w:val="44"/>
          <w:szCs w:val="44"/>
        </w:rPr>
        <w:t>garage in Tuxedo Park!</w:t>
      </w:r>
      <w:r w:rsidR="00016CD2">
        <w:rPr>
          <w:rFonts w:ascii="Adobe Garamond Pro Bold" w:hAnsi="Adobe Garamond Pro Bold"/>
          <w:b/>
          <w:sz w:val="44"/>
          <w:szCs w:val="44"/>
        </w:rPr>
        <w:t xml:space="preserve"> </w:t>
      </w:r>
      <w:r>
        <w:rPr>
          <w:rFonts w:ascii="Adobe Garamond Pro Bold" w:hAnsi="Adobe Garamond Pro Bold"/>
          <w:b/>
          <w:sz w:val="44"/>
          <w:szCs w:val="44"/>
        </w:rPr>
        <w:t xml:space="preserve"> </w:t>
      </w:r>
      <w:r w:rsidR="002A389D">
        <w:rPr>
          <w:rFonts w:ascii="Adobe Garamond Pro Bold" w:hAnsi="Adobe Garamond Pro Bold"/>
          <w:b/>
          <w:sz w:val="44"/>
          <w:szCs w:val="44"/>
        </w:rPr>
        <w:t>I</w:t>
      </w:r>
      <w:r w:rsidR="00016CD2">
        <w:rPr>
          <w:rFonts w:ascii="Adobe Garamond Pro Bold" w:hAnsi="Adobe Garamond Pro Bold"/>
          <w:b/>
          <w:sz w:val="44"/>
          <w:szCs w:val="44"/>
        </w:rPr>
        <w:t>t is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9B07F6">
        <w:rPr>
          <w:rFonts w:ascii="Adobe Garamond Pro Bold" w:hAnsi="Adobe Garamond Pro Bold"/>
          <w:b/>
          <w:sz w:val="44"/>
          <w:szCs w:val="44"/>
        </w:rPr>
        <w:t xml:space="preserve">a massive, </w:t>
      </w:r>
      <w:r w:rsidR="00D529DC">
        <w:rPr>
          <w:rFonts w:ascii="Adobe Garamond Pro Bold" w:hAnsi="Adobe Garamond Pro Bold"/>
          <w:b/>
          <w:sz w:val="44"/>
          <w:szCs w:val="44"/>
        </w:rPr>
        <w:t>11 floors</w:t>
      </w:r>
      <w:r w:rsidR="009B07F6">
        <w:rPr>
          <w:rFonts w:ascii="Adobe Garamond Pro Bold" w:hAnsi="Adobe Garamond Pro Bold"/>
          <w:b/>
          <w:sz w:val="44"/>
          <w:szCs w:val="44"/>
        </w:rPr>
        <w:t xml:space="preserve"> structure</w:t>
      </w:r>
      <w:r w:rsidR="00016CD2">
        <w:rPr>
          <w:rFonts w:ascii="Adobe Garamond Pro Bold" w:hAnsi="Adobe Garamond Pro Bold"/>
          <w:b/>
          <w:sz w:val="44"/>
          <w:szCs w:val="44"/>
        </w:rPr>
        <w:t>,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016CD2">
        <w:rPr>
          <w:rFonts w:ascii="Adobe Garamond Pro Bold" w:hAnsi="Adobe Garamond Pro Bold"/>
          <w:b/>
          <w:sz w:val="44"/>
          <w:szCs w:val="44"/>
        </w:rPr>
        <w:t>over 1,100 feet long --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giving us </w:t>
      </w:r>
      <w:r w:rsidR="002A389D">
        <w:rPr>
          <w:rFonts w:ascii="Adobe Garamond Pro Bold" w:hAnsi="Adobe Garamond Pro Bold"/>
          <w:b/>
          <w:sz w:val="44"/>
          <w:szCs w:val="44"/>
        </w:rPr>
        <w:t xml:space="preserve">a total of </w:t>
      </w:r>
      <w:r w:rsidR="00840967">
        <w:rPr>
          <w:rFonts w:ascii="Adobe Garamond Pro Bold" w:hAnsi="Adobe Garamond Pro Bold"/>
          <w:b/>
          <w:sz w:val="44"/>
          <w:szCs w:val="44"/>
        </w:rPr>
        <w:t>over</w:t>
      </w:r>
      <w:r w:rsidR="00016CD2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840967">
        <w:rPr>
          <w:rFonts w:ascii="Adobe Garamond Pro Bold" w:hAnsi="Adobe Garamond Pro Bold"/>
          <w:b/>
          <w:sz w:val="44"/>
          <w:szCs w:val="44"/>
        </w:rPr>
        <w:t>2, 800,</w:t>
      </w:r>
      <w:r w:rsidR="006F15AD">
        <w:rPr>
          <w:rFonts w:ascii="Adobe Garamond Pro Bold" w:hAnsi="Adobe Garamond Pro Bold"/>
          <w:b/>
          <w:sz w:val="44"/>
          <w:szCs w:val="44"/>
        </w:rPr>
        <w:t>000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 square feet </w:t>
      </w:r>
      <w:r w:rsidR="009B07F6">
        <w:rPr>
          <w:rFonts w:ascii="Adobe Garamond Pro Bold" w:hAnsi="Adobe Garamond Pro Bold"/>
          <w:b/>
          <w:sz w:val="44"/>
          <w:szCs w:val="44"/>
        </w:rPr>
        <w:t xml:space="preserve">of interior space, </w:t>
      </w:r>
      <w:r w:rsidR="00D529DC">
        <w:rPr>
          <w:rFonts w:ascii="Adobe Garamond Pro Bold" w:hAnsi="Adobe Garamond Pro Bold"/>
          <w:b/>
          <w:sz w:val="44"/>
          <w:szCs w:val="44"/>
        </w:rPr>
        <w:t xml:space="preserve">according to </w:t>
      </w:r>
      <w:r w:rsidR="00016CD2">
        <w:rPr>
          <w:rFonts w:ascii="Adobe Garamond Pro Bold" w:hAnsi="Adobe Garamond Pro Bold"/>
          <w:b/>
          <w:sz w:val="44"/>
          <w:szCs w:val="44"/>
        </w:rPr>
        <w:t xml:space="preserve">the Genting </w:t>
      </w:r>
      <w:r w:rsidR="00D529DC">
        <w:rPr>
          <w:rFonts w:ascii="Adobe Garamond Pro Bold" w:hAnsi="Adobe Garamond Pro Bold"/>
          <w:b/>
          <w:sz w:val="44"/>
          <w:szCs w:val="44"/>
        </w:rPr>
        <w:t>site plan</w:t>
      </w:r>
      <w:r w:rsidR="009B07F6">
        <w:rPr>
          <w:rFonts w:ascii="Adobe Garamond Pro Bold" w:hAnsi="Adobe Garamond Pro Bold"/>
          <w:b/>
          <w:sz w:val="44"/>
          <w:szCs w:val="44"/>
        </w:rPr>
        <w:t>. All this</w:t>
      </w:r>
      <w:r w:rsidR="000A16BE">
        <w:rPr>
          <w:rFonts w:ascii="Adobe Garamond Pro Bold" w:hAnsi="Adobe Garamond Pro Bold"/>
          <w:b/>
          <w:sz w:val="44"/>
          <w:szCs w:val="44"/>
        </w:rPr>
        <w:t xml:space="preserve"> proposed to be crammed into </w:t>
      </w:r>
      <w:r w:rsidR="009B07F6">
        <w:rPr>
          <w:rFonts w:ascii="Adobe Garamond Pro Bold" w:hAnsi="Adobe Garamond Pro Bold"/>
          <w:b/>
          <w:sz w:val="44"/>
          <w:szCs w:val="44"/>
        </w:rPr>
        <w:t xml:space="preserve">a narrow </w:t>
      </w:r>
      <w:r w:rsidR="000A16BE">
        <w:rPr>
          <w:rFonts w:ascii="Adobe Garamond Pro Bold" w:hAnsi="Adobe Garamond Pro Bold"/>
          <w:b/>
          <w:sz w:val="44"/>
          <w:szCs w:val="44"/>
        </w:rPr>
        <w:t xml:space="preserve">valley, </w:t>
      </w:r>
      <w:r w:rsidR="009B07F6">
        <w:rPr>
          <w:rFonts w:ascii="Adobe Garamond Pro Bold" w:hAnsi="Adobe Garamond Pro Bold"/>
          <w:b/>
          <w:sz w:val="44"/>
          <w:szCs w:val="44"/>
        </w:rPr>
        <w:t>Surrounded by Sterling Forest State Park.</w:t>
      </w:r>
      <w:r w:rsidR="000A16BE">
        <w:rPr>
          <w:rFonts w:ascii="Adobe Garamond Pro Bold" w:hAnsi="Adobe Garamond Pro Bold"/>
          <w:b/>
          <w:sz w:val="44"/>
          <w:szCs w:val="44"/>
        </w:rPr>
        <w:t xml:space="preserve"> </w:t>
      </w:r>
    </w:p>
    <w:p w:rsidR="00F77C03" w:rsidRDefault="002A389D" w:rsidP="00B16460">
      <w:pPr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 xml:space="preserve">Yet the </w:t>
      </w:r>
      <w:r w:rsidR="004A703B">
        <w:rPr>
          <w:rFonts w:ascii="Adobe Garamond Pro Bold" w:hAnsi="Adobe Garamond Pro Bold"/>
          <w:b/>
          <w:sz w:val="44"/>
          <w:szCs w:val="44"/>
        </w:rPr>
        <w:t xml:space="preserve">DEIS </w:t>
      </w:r>
      <w:r>
        <w:rPr>
          <w:rFonts w:ascii="Adobe Garamond Pro Bold" w:hAnsi="Adobe Garamond Pro Bold"/>
          <w:b/>
          <w:sz w:val="44"/>
          <w:szCs w:val="44"/>
        </w:rPr>
        <w:t>says:</w:t>
      </w:r>
      <w:r w:rsidR="00B16460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5C487D">
        <w:rPr>
          <w:rFonts w:ascii="Adobe Garamond Pro Bold" w:hAnsi="Adobe Garamond Pro Bold"/>
          <w:b/>
          <w:sz w:val="44"/>
          <w:szCs w:val="44"/>
        </w:rPr>
        <w:t>“</w:t>
      </w:r>
      <w:r w:rsidR="005C487D" w:rsidRPr="009B07F6">
        <w:rPr>
          <w:rFonts w:ascii="Adobe Garamond Pro Bold" w:hAnsi="Adobe Garamond Pro Bold"/>
          <w:b/>
          <w:sz w:val="44"/>
          <w:szCs w:val="44"/>
        </w:rPr>
        <w:t>The largest proposed structure is the Resorts World Grand Hotel… The approximate extent of the building space to be heated or cooled would be 1,501,609</w:t>
      </w:r>
      <w:r w:rsidR="005C487D" w:rsidRPr="00545602">
        <w:rPr>
          <w:rFonts w:ascii="Adobe Garamond Pro Bold" w:hAnsi="Adobe Garamond Pro Bold"/>
          <w:b/>
          <w:sz w:val="44"/>
          <w:szCs w:val="44"/>
        </w:rPr>
        <w:t>”</w:t>
      </w:r>
      <w:r w:rsidR="00545602" w:rsidRPr="00464B4E">
        <w:rPr>
          <w:rFonts w:ascii="Adobe Garamond Pro Bold" w:hAnsi="Adobe Garamond Pro Bold"/>
          <w:b/>
          <w:sz w:val="44"/>
          <w:szCs w:val="44"/>
        </w:rPr>
        <w:t>.</w:t>
      </w:r>
      <w:r w:rsidR="00F77C03" w:rsidRPr="00F77C03">
        <w:rPr>
          <w:rFonts w:ascii="Adobe Garamond Pro Bold" w:hAnsi="Adobe Garamond Pro Bold"/>
          <w:b/>
          <w:color w:val="365F91" w:themeColor="accent1" w:themeShade="BF"/>
          <w:sz w:val="44"/>
          <w:szCs w:val="44"/>
        </w:rPr>
        <w:t xml:space="preserve"> </w:t>
      </w:r>
      <w:r>
        <w:rPr>
          <w:rFonts w:ascii="Adobe Garamond Pro Bold" w:hAnsi="Adobe Garamond Pro Bold"/>
          <w:b/>
          <w:color w:val="365F91" w:themeColor="accent1" w:themeShade="BF"/>
          <w:sz w:val="44"/>
          <w:szCs w:val="44"/>
        </w:rPr>
        <w:t xml:space="preserve">  </w:t>
      </w:r>
      <w:r w:rsidR="00840967" w:rsidRPr="00545602">
        <w:rPr>
          <w:rFonts w:ascii="Adobe Garamond Pro Bold" w:hAnsi="Adobe Garamond Pro Bold"/>
          <w:b/>
          <w:sz w:val="44"/>
          <w:szCs w:val="44"/>
        </w:rPr>
        <w:t xml:space="preserve">“As part of the Host Community Agreement, the Town of Tuxedo will require RW to construct a parking garage, which pursuant to the exclusion from the Master Cap </w:t>
      </w:r>
      <w:r w:rsidRPr="00545602">
        <w:rPr>
          <w:rFonts w:ascii="Adobe Garamond Pro Bold" w:hAnsi="Adobe Garamond Pro Bold"/>
          <w:b/>
          <w:sz w:val="44"/>
          <w:szCs w:val="44"/>
        </w:rPr>
        <w:t>…</w:t>
      </w:r>
      <w:r w:rsidR="00840967" w:rsidRPr="00545602">
        <w:rPr>
          <w:rFonts w:ascii="Adobe Garamond Pro Bold" w:hAnsi="Adobe Garamond Pro Bold"/>
          <w:b/>
          <w:sz w:val="44"/>
          <w:szCs w:val="44"/>
        </w:rPr>
        <w:t xml:space="preserve">would </w:t>
      </w:r>
      <w:r w:rsidR="004A703B" w:rsidRPr="00545602">
        <w:rPr>
          <w:rFonts w:ascii="Adobe Garamond Pro Bold" w:hAnsi="Adobe Garamond Pro Bold"/>
          <w:b/>
          <w:sz w:val="44"/>
          <w:szCs w:val="44"/>
        </w:rPr>
        <w:t>NOT</w:t>
      </w:r>
      <w:r w:rsidR="00840967" w:rsidRPr="00545602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4A703B" w:rsidRPr="00545602">
        <w:rPr>
          <w:rFonts w:ascii="Adobe Garamond Pro Bold" w:hAnsi="Adobe Garamond Pro Bold"/>
          <w:b/>
          <w:sz w:val="44"/>
          <w:szCs w:val="44"/>
        </w:rPr>
        <w:t>BE COUNTED</w:t>
      </w:r>
      <w:r w:rsidR="00840967" w:rsidRPr="00545602">
        <w:rPr>
          <w:rFonts w:ascii="Adobe Garamond Pro Bold" w:hAnsi="Adobe Garamond Pro Bold"/>
          <w:b/>
          <w:sz w:val="44"/>
          <w:szCs w:val="44"/>
        </w:rPr>
        <w:t xml:space="preserve"> as part of the Resort’s commercial space.”</w:t>
      </w:r>
    </w:p>
    <w:p w:rsidR="008303F0" w:rsidRDefault="004A703B" w:rsidP="00B16460">
      <w:pPr>
        <w:ind w:firstLine="720"/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>Image the l</w:t>
      </w:r>
      <w:r w:rsidR="000869FD">
        <w:rPr>
          <w:rFonts w:ascii="Adobe Garamond Pro Bold" w:hAnsi="Adobe Garamond Pro Bold"/>
          <w:b/>
          <w:sz w:val="44"/>
          <w:szCs w:val="44"/>
        </w:rPr>
        <w:t xml:space="preserve">arge </w:t>
      </w:r>
      <w:r w:rsidR="006F15AD">
        <w:rPr>
          <w:rFonts w:ascii="Adobe Garamond Pro Bold" w:hAnsi="Adobe Garamond Pro Bold"/>
          <w:b/>
          <w:sz w:val="44"/>
          <w:szCs w:val="44"/>
        </w:rPr>
        <w:t>S</w:t>
      </w:r>
      <w:r w:rsidR="00840967">
        <w:rPr>
          <w:rFonts w:ascii="Adobe Garamond Pro Bold" w:hAnsi="Adobe Garamond Pro Bold"/>
          <w:b/>
          <w:sz w:val="44"/>
          <w:szCs w:val="44"/>
        </w:rPr>
        <w:t>hadow</w:t>
      </w:r>
      <w:r w:rsidR="00545602">
        <w:rPr>
          <w:rFonts w:ascii="Adobe Garamond Pro Bold" w:hAnsi="Adobe Garamond Pro Bold"/>
          <w:b/>
          <w:sz w:val="44"/>
          <w:szCs w:val="44"/>
        </w:rPr>
        <w:t>s</w:t>
      </w:r>
      <w:r w:rsidR="00840967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B8560F">
        <w:rPr>
          <w:rFonts w:ascii="Adobe Garamond Pro Bold" w:hAnsi="Adobe Garamond Pro Bold"/>
          <w:b/>
          <w:sz w:val="44"/>
          <w:szCs w:val="44"/>
        </w:rPr>
        <w:t xml:space="preserve">the building </w:t>
      </w:r>
      <w:r w:rsidR="00545602">
        <w:rPr>
          <w:rFonts w:ascii="Adobe Garamond Pro Bold" w:hAnsi="Adobe Garamond Pro Bold"/>
          <w:b/>
          <w:sz w:val="44"/>
          <w:szCs w:val="44"/>
        </w:rPr>
        <w:t xml:space="preserve">will cast </w:t>
      </w:r>
      <w:r w:rsidR="00B8560F">
        <w:rPr>
          <w:rFonts w:ascii="Adobe Garamond Pro Bold" w:hAnsi="Adobe Garamond Pro Bold"/>
          <w:b/>
          <w:sz w:val="44"/>
          <w:szCs w:val="44"/>
        </w:rPr>
        <w:t>on the State Park forest</w:t>
      </w:r>
      <w:r w:rsidR="00545602">
        <w:rPr>
          <w:rFonts w:ascii="Adobe Garamond Pro Bold" w:hAnsi="Adobe Garamond Pro Bold"/>
          <w:b/>
          <w:sz w:val="44"/>
          <w:szCs w:val="44"/>
        </w:rPr>
        <w:t xml:space="preserve">, </w:t>
      </w:r>
      <w:r w:rsidR="00464B4E">
        <w:rPr>
          <w:rFonts w:ascii="Adobe Garamond Pro Bold" w:hAnsi="Adobe Garamond Pro Bold"/>
          <w:b/>
          <w:sz w:val="44"/>
          <w:szCs w:val="44"/>
        </w:rPr>
        <w:t xml:space="preserve">which </w:t>
      </w:r>
      <w:r w:rsidR="00545602">
        <w:rPr>
          <w:rFonts w:ascii="Adobe Garamond Pro Bold" w:hAnsi="Adobe Garamond Pro Bold"/>
          <w:b/>
          <w:sz w:val="44"/>
          <w:szCs w:val="44"/>
        </w:rPr>
        <w:t>on the west</w:t>
      </w:r>
      <w:r w:rsidR="00464B4E">
        <w:rPr>
          <w:rFonts w:ascii="Adobe Garamond Pro Bold" w:hAnsi="Adobe Garamond Pro Bold"/>
          <w:b/>
          <w:sz w:val="44"/>
          <w:szCs w:val="44"/>
        </w:rPr>
        <w:t>,</w:t>
      </w:r>
      <w:r w:rsidR="00545602">
        <w:rPr>
          <w:rFonts w:ascii="Adobe Garamond Pro Bold" w:hAnsi="Adobe Garamond Pro Bold"/>
          <w:b/>
          <w:sz w:val="44"/>
          <w:szCs w:val="44"/>
        </w:rPr>
        <w:t xml:space="preserve"> appears to be one single </w:t>
      </w:r>
      <w:r w:rsidR="00B8560F">
        <w:rPr>
          <w:rFonts w:ascii="Adobe Garamond Pro Bold" w:hAnsi="Adobe Garamond Pro Bold"/>
          <w:b/>
          <w:sz w:val="44"/>
          <w:szCs w:val="44"/>
        </w:rPr>
        <w:t xml:space="preserve">line of new </w:t>
      </w:r>
      <w:r w:rsidR="00545602">
        <w:rPr>
          <w:rFonts w:ascii="Adobe Garamond Pro Bold" w:hAnsi="Adobe Garamond Pro Bold"/>
          <w:b/>
          <w:sz w:val="44"/>
          <w:szCs w:val="44"/>
        </w:rPr>
        <w:t xml:space="preserve">planted </w:t>
      </w:r>
      <w:r w:rsidR="00B8560F">
        <w:rPr>
          <w:rFonts w:ascii="Adobe Garamond Pro Bold" w:hAnsi="Adobe Garamond Pro Bold"/>
          <w:b/>
          <w:sz w:val="44"/>
          <w:szCs w:val="44"/>
        </w:rPr>
        <w:t>trees away</w:t>
      </w:r>
      <w:r w:rsidR="009948C4">
        <w:rPr>
          <w:rFonts w:ascii="Adobe Garamond Pro Bold" w:hAnsi="Adobe Garamond Pro Bold"/>
          <w:b/>
          <w:sz w:val="44"/>
          <w:szCs w:val="44"/>
        </w:rPr>
        <w:t xml:space="preserve">. This </w:t>
      </w:r>
      <w:r w:rsidR="00464B4E">
        <w:rPr>
          <w:rFonts w:ascii="Adobe Garamond Pro Bold" w:hAnsi="Adobe Garamond Pro Bold"/>
          <w:b/>
          <w:sz w:val="44"/>
          <w:szCs w:val="44"/>
        </w:rPr>
        <w:t xml:space="preserve">garage </w:t>
      </w:r>
      <w:r w:rsidR="009948C4">
        <w:rPr>
          <w:rFonts w:ascii="Adobe Garamond Pro Bold" w:hAnsi="Adobe Garamond Pro Bold"/>
          <w:b/>
          <w:sz w:val="44"/>
          <w:szCs w:val="44"/>
        </w:rPr>
        <w:t xml:space="preserve">structure </w:t>
      </w:r>
      <w:r w:rsidR="009948C4">
        <w:rPr>
          <w:rFonts w:ascii="Adobe Garamond Pro Bold" w:hAnsi="Adobe Garamond Pro Bold"/>
          <w:b/>
          <w:sz w:val="44"/>
          <w:szCs w:val="44"/>
        </w:rPr>
        <w:lastRenderedPageBreak/>
        <w:t>is unacceptably huge</w:t>
      </w:r>
      <w:r w:rsidR="00545602">
        <w:rPr>
          <w:rFonts w:ascii="Adobe Garamond Pro Bold" w:hAnsi="Adobe Garamond Pro Bold"/>
          <w:b/>
          <w:sz w:val="44"/>
          <w:szCs w:val="44"/>
        </w:rPr>
        <w:t>,</w:t>
      </w:r>
      <w:r w:rsidR="009948C4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545602">
        <w:rPr>
          <w:rFonts w:ascii="Adobe Garamond Pro Bold" w:hAnsi="Adobe Garamond Pro Bold"/>
          <w:b/>
          <w:sz w:val="44"/>
          <w:szCs w:val="44"/>
        </w:rPr>
        <w:t>obtrusive and incompatible within this forest setting.</w:t>
      </w:r>
      <w:r w:rsidR="009948C4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545602">
        <w:rPr>
          <w:rFonts w:ascii="Adobe Garamond Pro Bold" w:hAnsi="Adobe Garamond Pro Bold"/>
          <w:b/>
          <w:sz w:val="44"/>
          <w:szCs w:val="44"/>
        </w:rPr>
        <w:t xml:space="preserve">In other words, it is an unsuitable land </w:t>
      </w:r>
      <w:r w:rsidR="008303F0">
        <w:rPr>
          <w:rFonts w:ascii="Adobe Garamond Pro Bold" w:hAnsi="Adobe Garamond Pro Bold"/>
          <w:b/>
          <w:sz w:val="44"/>
          <w:szCs w:val="44"/>
        </w:rPr>
        <w:t>use.</w:t>
      </w:r>
    </w:p>
    <w:p w:rsidR="0055104F" w:rsidRDefault="00F773B7" w:rsidP="00B16460">
      <w:pPr>
        <w:ind w:firstLine="720"/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 xml:space="preserve">The site </w:t>
      </w:r>
      <w:proofErr w:type="gramStart"/>
      <w:r>
        <w:rPr>
          <w:rFonts w:ascii="Adobe Garamond Pro Bold" w:hAnsi="Adobe Garamond Pro Bold"/>
          <w:b/>
          <w:sz w:val="44"/>
          <w:szCs w:val="44"/>
        </w:rPr>
        <w:t xml:space="preserve">plan </w:t>
      </w:r>
      <w:r w:rsidR="002A389D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6D41FB">
        <w:rPr>
          <w:rFonts w:ascii="Adobe Garamond Pro Bold" w:hAnsi="Adobe Garamond Pro Bold"/>
          <w:b/>
          <w:sz w:val="44"/>
          <w:szCs w:val="44"/>
        </w:rPr>
        <w:t>treats</w:t>
      </w:r>
      <w:proofErr w:type="gramEnd"/>
      <w:r w:rsidR="006D41FB">
        <w:rPr>
          <w:rFonts w:ascii="Adobe Garamond Pro Bold" w:hAnsi="Adobe Garamond Pro Bold"/>
          <w:b/>
          <w:sz w:val="44"/>
          <w:szCs w:val="44"/>
        </w:rPr>
        <w:t xml:space="preserve"> the Indian Kill as a decorative landscape feature with </w:t>
      </w:r>
      <w:r w:rsidR="00320538">
        <w:rPr>
          <w:rFonts w:ascii="Adobe Garamond Pro Bold" w:hAnsi="Adobe Garamond Pro Bold"/>
          <w:b/>
          <w:sz w:val="44"/>
          <w:szCs w:val="44"/>
        </w:rPr>
        <w:t xml:space="preserve">large ponds, 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walkways </w:t>
      </w:r>
      <w:r w:rsidR="00320538">
        <w:rPr>
          <w:rFonts w:ascii="Adobe Garamond Pro Bold" w:hAnsi="Adobe Garamond Pro Bold"/>
          <w:b/>
          <w:sz w:val="44"/>
          <w:szCs w:val="44"/>
        </w:rPr>
        <w:t xml:space="preserve">with </w:t>
      </w:r>
      <w:r w:rsidR="000869FD">
        <w:rPr>
          <w:rFonts w:ascii="Adobe Garamond Pro Bold" w:hAnsi="Adobe Garamond Pro Bold"/>
          <w:b/>
          <w:sz w:val="44"/>
          <w:szCs w:val="44"/>
        </w:rPr>
        <w:t xml:space="preserve">nearby </w:t>
      </w:r>
      <w:r w:rsidR="00320538">
        <w:rPr>
          <w:rFonts w:ascii="Adobe Garamond Pro Bold" w:hAnsi="Adobe Garamond Pro Bold"/>
          <w:b/>
          <w:sz w:val="44"/>
          <w:szCs w:val="44"/>
        </w:rPr>
        <w:t>parking lots; w</w:t>
      </w:r>
      <w:r w:rsidR="006D41FB">
        <w:rPr>
          <w:rFonts w:ascii="Adobe Garamond Pro Bold" w:hAnsi="Adobe Garamond Pro Bold"/>
          <w:b/>
          <w:sz w:val="44"/>
          <w:szCs w:val="44"/>
        </w:rPr>
        <w:t>here</w:t>
      </w:r>
      <w:r w:rsidR="006F15AD">
        <w:rPr>
          <w:rFonts w:ascii="Adobe Garamond Pro Bold" w:hAnsi="Adobe Garamond Pro Bold"/>
          <w:b/>
          <w:sz w:val="44"/>
          <w:szCs w:val="44"/>
        </w:rPr>
        <w:t>as</w:t>
      </w:r>
      <w:r w:rsidR="00320538">
        <w:rPr>
          <w:rFonts w:ascii="Adobe Garamond Pro Bold" w:hAnsi="Adobe Garamond Pro Bold"/>
          <w:b/>
          <w:sz w:val="44"/>
          <w:szCs w:val="44"/>
        </w:rPr>
        <w:t>,</w:t>
      </w:r>
      <w:r w:rsidR="006F15AD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natural </w:t>
      </w:r>
      <w:r w:rsidR="006F15AD">
        <w:rPr>
          <w:rFonts w:ascii="Adobe Garamond Pro Bold" w:hAnsi="Adobe Garamond Pro Bold"/>
          <w:b/>
          <w:sz w:val="44"/>
          <w:szCs w:val="44"/>
        </w:rPr>
        <w:t xml:space="preserve">highlands 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conditions would </w:t>
      </w:r>
      <w:r w:rsidR="00320538">
        <w:rPr>
          <w:rFonts w:ascii="Adobe Garamond Pro Bold" w:hAnsi="Adobe Garamond Pro Bold"/>
          <w:b/>
          <w:sz w:val="44"/>
          <w:szCs w:val="44"/>
        </w:rPr>
        <w:t xml:space="preserve">consist of 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wetlands and forest </w:t>
      </w:r>
      <w:r w:rsidR="00320538">
        <w:rPr>
          <w:rFonts w:ascii="Adobe Garamond Pro Bold" w:hAnsi="Adobe Garamond Pro Bold"/>
          <w:b/>
          <w:sz w:val="44"/>
          <w:szCs w:val="44"/>
        </w:rPr>
        <w:t>along the stream corridor. Without the shade of trees, water temperature increases in the Indian Kill and oxygen levels decrease impacting the aquatic ecosystem. W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ater quality in the Indian Kill Reservoir –1/3 of a mile or so downstream </w:t>
      </w:r>
      <w:r w:rsidR="00320538">
        <w:rPr>
          <w:rFonts w:ascii="Adobe Garamond Pro Bold" w:hAnsi="Adobe Garamond Pro Bold"/>
          <w:b/>
          <w:sz w:val="44"/>
          <w:szCs w:val="44"/>
        </w:rPr>
        <w:t xml:space="preserve">– would be 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far better </w:t>
      </w:r>
      <w:r w:rsidR="00320538">
        <w:rPr>
          <w:rFonts w:ascii="Adobe Garamond Pro Bold" w:hAnsi="Adobe Garamond Pro Bold"/>
          <w:b/>
          <w:sz w:val="44"/>
          <w:szCs w:val="44"/>
        </w:rPr>
        <w:t xml:space="preserve">served by </w:t>
      </w:r>
      <w:r w:rsidR="0055104F">
        <w:rPr>
          <w:rFonts w:ascii="Adobe Garamond Pro Bold" w:hAnsi="Adobe Garamond Pro Bold"/>
          <w:b/>
          <w:sz w:val="44"/>
          <w:szCs w:val="44"/>
        </w:rPr>
        <w:t xml:space="preserve">riparian </w:t>
      </w:r>
      <w:r w:rsidR="00BA5F4A">
        <w:rPr>
          <w:rFonts w:ascii="Adobe Garamond Pro Bold" w:hAnsi="Adobe Garamond Pro Bold"/>
          <w:b/>
          <w:sz w:val="44"/>
          <w:szCs w:val="44"/>
        </w:rPr>
        <w:t>buffer</w:t>
      </w:r>
      <w:r w:rsidR="00320538">
        <w:rPr>
          <w:rFonts w:ascii="Adobe Garamond Pro Bold" w:hAnsi="Adobe Garamond Pro Bold"/>
          <w:b/>
          <w:sz w:val="44"/>
          <w:szCs w:val="44"/>
        </w:rPr>
        <w:t xml:space="preserve"> </w:t>
      </w:r>
      <w:r w:rsidR="0055104F">
        <w:rPr>
          <w:rFonts w:ascii="Adobe Garamond Pro Bold" w:hAnsi="Adobe Garamond Pro Bold"/>
          <w:b/>
          <w:sz w:val="44"/>
          <w:szCs w:val="44"/>
        </w:rPr>
        <w:t>restoration</w:t>
      </w:r>
      <w:r w:rsidR="00BA5F4A">
        <w:rPr>
          <w:rFonts w:ascii="Adobe Garamond Pro Bold" w:hAnsi="Adobe Garamond Pro Bold"/>
          <w:b/>
          <w:sz w:val="44"/>
          <w:szCs w:val="44"/>
        </w:rPr>
        <w:t>,</w:t>
      </w:r>
      <w:r w:rsidR="0055104F">
        <w:rPr>
          <w:rFonts w:ascii="Adobe Garamond Pro Bold" w:hAnsi="Adobe Garamond Pro Bold"/>
          <w:b/>
          <w:sz w:val="44"/>
          <w:szCs w:val="44"/>
        </w:rPr>
        <w:t xml:space="preserve"> than </w:t>
      </w:r>
      <w:r w:rsidR="006D41FB">
        <w:rPr>
          <w:rFonts w:ascii="Adobe Garamond Pro Bold" w:hAnsi="Adobe Garamond Pro Bold"/>
          <w:b/>
          <w:sz w:val="44"/>
          <w:szCs w:val="44"/>
        </w:rPr>
        <w:t>parking lots, massive building</w:t>
      </w:r>
      <w:r>
        <w:rPr>
          <w:rFonts w:ascii="Adobe Garamond Pro Bold" w:hAnsi="Adobe Garamond Pro Bold"/>
          <w:b/>
          <w:sz w:val="44"/>
          <w:szCs w:val="44"/>
        </w:rPr>
        <w:t>s</w:t>
      </w:r>
      <w:r w:rsidR="006D41FB">
        <w:rPr>
          <w:rFonts w:ascii="Adobe Garamond Pro Bold" w:hAnsi="Adobe Garamond Pro Bold"/>
          <w:b/>
          <w:sz w:val="44"/>
          <w:szCs w:val="44"/>
        </w:rPr>
        <w:t xml:space="preserve"> and heavy traffic</w:t>
      </w:r>
      <w:r w:rsidR="008303F0">
        <w:rPr>
          <w:rFonts w:ascii="Adobe Garamond Pro Bold" w:hAnsi="Adobe Garamond Pro Bold"/>
          <w:b/>
          <w:sz w:val="44"/>
          <w:szCs w:val="44"/>
        </w:rPr>
        <w:t>. Daily increased traffic will impact both water and air quality.</w:t>
      </w:r>
    </w:p>
    <w:p w:rsidR="003D3269" w:rsidRDefault="00B16460" w:rsidP="005C487D">
      <w:pPr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 xml:space="preserve"> </w:t>
      </w:r>
      <w:r w:rsidR="008303F0">
        <w:rPr>
          <w:rFonts w:ascii="Adobe Garamond Pro Bold" w:hAnsi="Adobe Garamond Pro Bold"/>
          <w:b/>
          <w:sz w:val="44"/>
          <w:szCs w:val="44"/>
        </w:rPr>
        <w:tab/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The Town of Tuxedo </w:t>
      </w:r>
      <w:r>
        <w:rPr>
          <w:rFonts w:ascii="Adobe Garamond Pro Bold" w:hAnsi="Adobe Garamond Pro Bold"/>
          <w:b/>
          <w:sz w:val="44"/>
          <w:szCs w:val="44"/>
        </w:rPr>
        <w:t xml:space="preserve">must bear some of the </w:t>
      </w:r>
      <w:r w:rsidR="008303F0">
        <w:rPr>
          <w:rFonts w:ascii="Adobe Garamond Pro Bold" w:hAnsi="Adobe Garamond Pro Bold"/>
          <w:b/>
          <w:sz w:val="44"/>
          <w:szCs w:val="44"/>
        </w:rPr>
        <w:t>responsibility</w:t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 for allowing the major wetland damage that occurred in the 1950s at this site when wetlands were torn apart by heavy equipment and the Sterling Gardens were created</w:t>
      </w:r>
      <w:r w:rsidR="008303F0">
        <w:rPr>
          <w:rFonts w:ascii="Adobe Garamond Pro Bold" w:hAnsi="Adobe Garamond Pro Bold"/>
          <w:b/>
          <w:sz w:val="44"/>
          <w:szCs w:val="44"/>
        </w:rPr>
        <w:t>, with</w:t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 lots of exotic plants</w:t>
      </w:r>
      <w:r w:rsidR="008303F0">
        <w:rPr>
          <w:rFonts w:ascii="Adobe Garamond Pro Bold" w:hAnsi="Adobe Garamond Pro Bold"/>
          <w:b/>
          <w:sz w:val="44"/>
          <w:szCs w:val="44"/>
        </w:rPr>
        <w:t xml:space="preserve"> species</w:t>
      </w:r>
      <w:r w:rsidR="003D3269">
        <w:rPr>
          <w:rFonts w:ascii="Adobe Garamond Pro Bold" w:hAnsi="Adobe Garamond Pro Bold"/>
          <w:b/>
          <w:sz w:val="44"/>
          <w:szCs w:val="44"/>
        </w:rPr>
        <w:t>.</w:t>
      </w:r>
    </w:p>
    <w:p w:rsidR="00C524BC" w:rsidRDefault="00C524BC" w:rsidP="00B16460">
      <w:pPr>
        <w:ind w:firstLine="720"/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 xml:space="preserve">The </w:t>
      </w:r>
      <w:r w:rsidR="00B16460">
        <w:rPr>
          <w:rFonts w:ascii="Adobe Garamond Pro Bold" w:hAnsi="Adobe Garamond Pro Bold"/>
          <w:b/>
          <w:sz w:val="44"/>
          <w:szCs w:val="44"/>
        </w:rPr>
        <w:t xml:space="preserve">Indian Kill </w:t>
      </w:r>
      <w:r>
        <w:rPr>
          <w:rFonts w:ascii="Adobe Garamond Pro Bold" w:hAnsi="Adobe Garamond Pro Bold"/>
          <w:b/>
          <w:sz w:val="44"/>
          <w:szCs w:val="44"/>
        </w:rPr>
        <w:t xml:space="preserve">reservoir should have its source water protected. There is </w:t>
      </w:r>
      <w:r w:rsidR="00B16460">
        <w:rPr>
          <w:rFonts w:ascii="Adobe Garamond Pro Bold" w:hAnsi="Adobe Garamond Pro Bold"/>
          <w:b/>
          <w:sz w:val="44"/>
          <w:szCs w:val="44"/>
        </w:rPr>
        <w:t xml:space="preserve">also </w:t>
      </w:r>
      <w:r>
        <w:rPr>
          <w:rFonts w:ascii="Adobe Garamond Pro Bold" w:hAnsi="Adobe Garamond Pro Bold"/>
          <w:b/>
          <w:sz w:val="44"/>
          <w:szCs w:val="44"/>
        </w:rPr>
        <w:t xml:space="preserve">not as much water in the Indian </w:t>
      </w:r>
      <w:r>
        <w:rPr>
          <w:rFonts w:ascii="Adobe Garamond Pro Bold" w:hAnsi="Adobe Garamond Pro Bold"/>
          <w:b/>
          <w:sz w:val="44"/>
          <w:szCs w:val="44"/>
        </w:rPr>
        <w:lastRenderedPageBreak/>
        <w:t>Kill reservoir as the town thinks. With the increased storm intensity that the Northeast region of the United States is experiencing, and the two year, 7 day</w:t>
      </w:r>
      <w:r w:rsidR="00863F77">
        <w:rPr>
          <w:rFonts w:ascii="Adobe Garamond Pro Bold" w:hAnsi="Adobe Garamond Pro Bold"/>
          <w:b/>
          <w:sz w:val="44"/>
          <w:szCs w:val="44"/>
        </w:rPr>
        <w:t>s</w:t>
      </w:r>
      <w:r w:rsidR="00B16460">
        <w:rPr>
          <w:rFonts w:ascii="Adobe Garamond Pro Bold" w:hAnsi="Adobe Garamond Pro Bold"/>
          <w:b/>
          <w:sz w:val="44"/>
          <w:szCs w:val="44"/>
        </w:rPr>
        <w:t xml:space="preserve">-a-week,                    12 hours-a-day </w:t>
      </w:r>
      <w:r>
        <w:rPr>
          <w:rFonts w:ascii="Adobe Garamond Pro Bold" w:hAnsi="Adobe Garamond Pro Bold"/>
          <w:b/>
          <w:sz w:val="44"/>
          <w:szCs w:val="44"/>
        </w:rPr>
        <w:t>construction schedule for this project the reservoir will be at great risk from polluted, stormwater runoff</w:t>
      </w:r>
      <w:r w:rsidR="00B16460">
        <w:rPr>
          <w:rFonts w:ascii="Adobe Garamond Pro Bold" w:hAnsi="Adobe Garamond Pro Bold"/>
          <w:b/>
          <w:sz w:val="44"/>
          <w:szCs w:val="44"/>
        </w:rPr>
        <w:t xml:space="preserve">. </w:t>
      </w:r>
      <w:r>
        <w:rPr>
          <w:rFonts w:ascii="Adobe Garamond Pro Bold" w:hAnsi="Adobe Garamond Pro Bold"/>
          <w:b/>
          <w:sz w:val="44"/>
          <w:szCs w:val="44"/>
        </w:rPr>
        <w:t xml:space="preserve"> </w:t>
      </w:r>
    </w:p>
    <w:p w:rsidR="003D3269" w:rsidRDefault="00B16460" w:rsidP="005C487D">
      <w:pPr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>I</w:t>
      </w:r>
      <w:r>
        <w:rPr>
          <w:rFonts w:ascii="Adobe Garamond Pro Bold" w:hAnsi="Adobe Garamond Pro Bold"/>
          <w:b/>
          <w:sz w:val="44"/>
          <w:szCs w:val="44"/>
        </w:rPr>
        <w:t>n the DEIS</w:t>
      </w:r>
      <w:r>
        <w:rPr>
          <w:rFonts w:ascii="Adobe Garamond Pro Bold" w:hAnsi="Adobe Garamond Pro Bold"/>
          <w:b/>
          <w:sz w:val="44"/>
          <w:szCs w:val="44"/>
        </w:rPr>
        <w:t xml:space="preserve"> t</w:t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he </w:t>
      </w:r>
      <w:r>
        <w:rPr>
          <w:rFonts w:ascii="Adobe Garamond Pro Bold" w:hAnsi="Adobe Garamond Pro Bold"/>
          <w:b/>
          <w:sz w:val="44"/>
          <w:szCs w:val="44"/>
        </w:rPr>
        <w:t>T</w:t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own must address the option of acquisition of the property for preservation as open space, with </w:t>
      </w:r>
      <w:r>
        <w:rPr>
          <w:rFonts w:ascii="Adobe Garamond Pro Bold" w:hAnsi="Adobe Garamond Pro Bold"/>
          <w:b/>
          <w:sz w:val="44"/>
          <w:szCs w:val="44"/>
        </w:rPr>
        <w:t>gradual</w:t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 wetland restoration</w:t>
      </w:r>
      <w:r>
        <w:rPr>
          <w:rFonts w:ascii="Adobe Garamond Pro Bold" w:hAnsi="Adobe Garamond Pro Bold"/>
          <w:b/>
          <w:sz w:val="44"/>
          <w:szCs w:val="44"/>
        </w:rPr>
        <w:t>.</w:t>
      </w:r>
      <w:r w:rsidR="003D3269">
        <w:rPr>
          <w:rFonts w:ascii="Adobe Garamond Pro Bold" w:hAnsi="Adobe Garamond Pro Bold"/>
          <w:b/>
          <w:sz w:val="44"/>
          <w:szCs w:val="44"/>
        </w:rPr>
        <w:t xml:space="preserve"> </w:t>
      </w:r>
    </w:p>
    <w:p w:rsidR="003D3269" w:rsidRDefault="003D3269" w:rsidP="005C487D">
      <w:pPr>
        <w:rPr>
          <w:rFonts w:ascii="Adobe Garamond Pro Bold" w:hAnsi="Adobe Garamond Pro Bold"/>
          <w:b/>
          <w:sz w:val="44"/>
          <w:szCs w:val="44"/>
        </w:rPr>
      </w:pPr>
      <w:r>
        <w:rPr>
          <w:rFonts w:ascii="Adobe Garamond Pro Bold" w:hAnsi="Adobe Garamond Pro Bold"/>
          <w:b/>
          <w:sz w:val="44"/>
          <w:szCs w:val="44"/>
        </w:rPr>
        <w:t xml:space="preserve"> </w:t>
      </w:r>
    </w:p>
    <w:p w:rsidR="003E1799" w:rsidRDefault="003E1799" w:rsidP="005C487D">
      <w:pPr>
        <w:rPr>
          <w:rFonts w:ascii="Adobe Garamond Pro Bold" w:hAnsi="Adobe Garamond Pro Bold"/>
          <w:b/>
          <w:sz w:val="44"/>
          <w:szCs w:val="44"/>
        </w:rPr>
      </w:pPr>
    </w:p>
    <w:p w:rsidR="003E1799" w:rsidRDefault="003E1799" w:rsidP="005C487D">
      <w:pPr>
        <w:rPr>
          <w:rFonts w:ascii="Adobe Garamond Pro Bold" w:hAnsi="Adobe Garamond Pro Bold"/>
          <w:b/>
          <w:sz w:val="44"/>
          <w:szCs w:val="44"/>
        </w:rPr>
      </w:pPr>
    </w:p>
    <w:p w:rsidR="003E1799" w:rsidRDefault="003E1799" w:rsidP="005C487D">
      <w:pPr>
        <w:rPr>
          <w:rFonts w:ascii="Adobe Garamond Pro Bold" w:hAnsi="Adobe Garamond Pro Bold"/>
          <w:b/>
          <w:sz w:val="44"/>
          <w:szCs w:val="44"/>
        </w:rPr>
      </w:pPr>
    </w:p>
    <w:p w:rsidR="006D41FB" w:rsidRPr="005B4725" w:rsidRDefault="006D41FB" w:rsidP="005B4725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5B4725" w:rsidRDefault="005B4725">
      <w:pPr>
        <w:rPr>
          <w:rFonts w:ascii="Adobe Garamond Pro Bold" w:hAnsi="Adobe Garamond Pro Bold"/>
          <w:b/>
          <w:sz w:val="44"/>
          <w:szCs w:val="44"/>
        </w:rPr>
      </w:pPr>
    </w:p>
    <w:p w:rsidR="005B4725" w:rsidRPr="005B4725" w:rsidRDefault="005B4725">
      <w:pPr>
        <w:rPr>
          <w:rFonts w:ascii="Adobe Garamond Pro Bold" w:hAnsi="Adobe Garamond Pro Bold"/>
          <w:b/>
          <w:sz w:val="44"/>
          <w:szCs w:val="44"/>
        </w:rPr>
      </w:pPr>
    </w:p>
    <w:p w:rsidR="005B4725" w:rsidRDefault="005B4725" w:rsidP="00840967">
      <w:pPr>
        <w:rPr>
          <w:rFonts w:ascii="Adobe Garamond Pro Bold" w:hAnsi="Adobe Garamond Pro Bold"/>
          <w:b/>
          <w:color w:val="365F91" w:themeColor="accent1" w:themeShade="BF"/>
          <w:sz w:val="44"/>
          <w:szCs w:val="44"/>
        </w:rPr>
      </w:pPr>
    </w:p>
    <w:p w:rsidR="005B4725" w:rsidRDefault="005B4725" w:rsidP="00840967">
      <w:pPr>
        <w:rPr>
          <w:rFonts w:ascii="Adobe Garamond Pro Bold" w:hAnsi="Adobe Garamond Pro Bold"/>
          <w:b/>
          <w:color w:val="365F91" w:themeColor="accent1" w:themeShade="BF"/>
          <w:sz w:val="44"/>
          <w:szCs w:val="44"/>
        </w:rPr>
      </w:pPr>
    </w:p>
    <w:p w:rsidR="00840967" w:rsidRPr="005C487D" w:rsidRDefault="00840967" w:rsidP="00840967">
      <w:pPr>
        <w:rPr>
          <w:rFonts w:ascii="Adobe Garamond Pro Bold" w:hAnsi="Adobe Garamond Pro Bold"/>
          <w:b/>
          <w:sz w:val="44"/>
          <w:szCs w:val="44"/>
          <w:u w:val="single"/>
        </w:rPr>
      </w:pPr>
    </w:p>
    <w:sectPr w:rsidR="00840967" w:rsidRPr="005C487D" w:rsidSect="004A703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CD" w:rsidRDefault="00A24ACD" w:rsidP="00F773B7">
      <w:pPr>
        <w:spacing w:after="0" w:line="240" w:lineRule="auto"/>
      </w:pPr>
      <w:r>
        <w:separator/>
      </w:r>
    </w:p>
  </w:endnote>
  <w:endnote w:type="continuationSeparator" w:id="0">
    <w:p w:rsidR="00A24ACD" w:rsidRDefault="00A24ACD" w:rsidP="00F7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CD" w:rsidRDefault="00A24ACD" w:rsidP="00F773B7">
      <w:pPr>
        <w:spacing w:after="0" w:line="240" w:lineRule="auto"/>
      </w:pPr>
      <w:r>
        <w:separator/>
      </w:r>
    </w:p>
  </w:footnote>
  <w:footnote w:type="continuationSeparator" w:id="0">
    <w:p w:rsidR="00A24ACD" w:rsidRDefault="00A24ACD" w:rsidP="00F7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770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CD5" w:rsidRDefault="001F6C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3B7" w:rsidRDefault="00F77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80"/>
    <w:rsid w:val="00016CD2"/>
    <w:rsid w:val="000869FD"/>
    <w:rsid w:val="000A100A"/>
    <w:rsid w:val="000A16BE"/>
    <w:rsid w:val="00127002"/>
    <w:rsid w:val="001C3BDA"/>
    <w:rsid w:val="001F6CD5"/>
    <w:rsid w:val="002A389D"/>
    <w:rsid w:val="00320538"/>
    <w:rsid w:val="003B10A6"/>
    <w:rsid w:val="003D3269"/>
    <w:rsid w:val="003E1799"/>
    <w:rsid w:val="00413C1C"/>
    <w:rsid w:val="00464B4E"/>
    <w:rsid w:val="004A703B"/>
    <w:rsid w:val="00545602"/>
    <w:rsid w:val="0055104F"/>
    <w:rsid w:val="005B4725"/>
    <w:rsid w:val="005C487D"/>
    <w:rsid w:val="006430FC"/>
    <w:rsid w:val="00646F83"/>
    <w:rsid w:val="006B4125"/>
    <w:rsid w:val="006D41FB"/>
    <w:rsid w:val="006F15AD"/>
    <w:rsid w:val="008303F0"/>
    <w:rsid w:val="00840967"/>
    <w:rsid w:val="00863F77"/>
    <w:rsid w:val="008969AA"/>
    <w:rsid w:val="008B1D6E"/>
    <w:rsid w:val="009439AC"/>
    <w:rsid w:val="009948C4"/>
    <w:rsid w:val="009B07F6"/>
    <w:rsid w:val="00A24ACD"/>
    <w:rsid w:val="00AE2405"/>
    <w:rsid w:val="00B077F4"/>
    <w:rsid w:val="00B16460"/>
    <w:rsid w:val="00B8560F"/>
    <w:rsid w:val="00BA5F4A"/>
    <w:rsid w:val="00BB28BC"/>
    <w:rsid w:val="00BF0B1B"/>
    <w:rsid w:val="00C524BC"/>
    <w:rsid w:val="00D529DC"/>
    <w:rsid w:val="00E11180"/>
    <w:rsid w:val="00E34D15"/>
    <w:rsid w:val="00ED67E9"/>
    <w:rsid w:val="00F773B7"/>
    <w:rsid w:val="00F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9D"/>
    <w:rPr>
      <w:rFonts w:ascii="Tahoma" w:hAnsi="Tahoma" w:cs="Tahoma"/>
      <w:sz w:val="16"/>
      <w:szCs w:val="16"/>
    </w:rPr>
  </w:style>
  <w:style w:type="character" w:customStyle="1" w:styleId="azo">
    <w:name w:val="azo"/>
    <w:basedOn w:val="DefaultParagraphFont"/>
    <w:rsid w:val="000869FD"/>
  </w:style>
  <w:style w:type="character" w:styleId="Hyperlink">
    <w:name w:val="Hyperlink"/>
    <w:basedOn w:val="DefaultParagraphFont"/>
    <w:uiPriority w:val="99"/>
    <w:semiHidden/>
    <w:unhideWhenUsed/>
    <w:rsid w:val="000869FD"/>
    <w:rPr>
      <w:color w:val="0000FF"/>
      <w:u w:val="single"/>
    </w:rPr>
  </w:style>
  <w:style w:type="character" w:customStyle="1" w:styleId="a3i">
    <w:name w:val="a3i"/>
    <w:basedOn w:val="DefaultParagraphFont"/>
    <w:rsid w:val="000869FD"/>
  </w:style>
  <w:style w:type="character" w:customStyle="1" w:styleId="av3">
    <w:name w:val="av3"/>
    <w:basedOn w:val="DefaultParagraphFont"/>
    <w:rsid w:val="000869FD"/>
  </w:style>
  <w:style w:type="paragraph" w:styleId="Header">
    <w:name w:val="header"/>
    <w:basedOn w:val="Normal"/>
    <w:link w:val="HeaderChar"/>
    <w:uiPriority w:val="99"/>
    <w:unhideWhenUsed/>
    <w:rsid w:val="00F77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B7"/>
  </w:style>
  <w:style w:type="paragraph" w:styleId="Footer">
    <w:name w:val="footer"/>
    <w:basedOn w:val="Normal"/>
    <w:link w:val="FooterChar"/>
    <w:uiPriority w:val="99"/>
    <w:unhideWhenUsed/>
    <w:rsid w:val="00F77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9D"/>
    <w:rPr>
      <w:rFonts w:ascii="Tahoma" w:hAnsi="Tahoma" w:cs="Tahoma"/>
      <w:sz w:val="16"/>
      <w:szCs w:val="16"/>
    </w:rPr>
  </w:style>
  <w:style w:type="character" w:customStyle="1" w:styleId="azo">
    <w:name w:val="azo"/>
    <w:basedOn w:val="DefaultParagraphFont"/>
    <w:rsid w:val="000869FD"/>
  </w:style>
  <w:style w:type="character" w:styleId="Hyperlink">
    <w:name w:val="Hyperlink"/>
    <w:basedOn w:val="DefaultParagraphFont"/>
    <w:uiPriority w:val="99"/>
    <w:semiHidden/>
    <w:unhideWhenUsed/>
    <w:rsid w:val="000869FD"/>
    <w:rPr>
      <w:color w:val="0000FF"/>
      <w:u w:val="single"/>
    </w:rPr>
  </w:style>
  <w:style w:type="character" w:customStyle="1" w:styleId="a3i">
    <w:name w:val="a3i"/>
    <w:basedOn w:val="DefaultParagraphFont"/>
    <w:rsid w:val="000869FD"/>
  </w:style>
  <w:style w:type="character" w:customStyle="1" w:styleId="av3">
    <w:name w:val="av3"/>
    <w:basedOn w:val="DefaultParagraphFont"/>
    <w:rsid w:val="000869FD"/>
  </w:style>
  <w:style w:type="paragraph" w:styleId="Header">
    <w:name w:val="header"/>
    <w:basedOn w:val="Normal"/>
    <w:link w:val="HeaderChar"/>
    <w:uiPriority w:val="99"/>
    <w:unhideWhenUsed/>
    <w:rsid w:val="00F77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B7"/>
  </w:style>
  <w:style w:type="paragraph" w:styleId="Footer">
    <w:name w:val="footer"/>
    <w:basedOn w:val="Normal"/>
    <w:link w:val="FooterChar"/>
    <w:uiPriority w:val="99"/>
    <w:unhideWhenUsed/>
    <w:rsid w:val="00F77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54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72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931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081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710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2841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64251">
                                          <w:marLeft w:val="-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4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04072">
                                                                  <w:marLeft w:val="0"/>
                                                                  <w:marRight w:val="45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2</cp:revision>
  <cp:lastPrinted>2014-12-09T21:20:00Z</cp:lastPrinted>
  <dcterms:created xsi:type="dcterms:W3CDTF">2014-12-09T21:22:00Z</dcterms:created>
  <dcterms:modified xsi:type="dcterms:W3CDTF">2014-12-09T21:22:00Z</dcterms:modified>
</cp:coreProperties>
</file>